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51EEC" w14:textId="7B0381AE" w:rsidR="0036450D" w:rsidRDefault="00B35B1C" w:rsidP="009C30FD">
      <w:pPr>
        <w:pStyle w:val="Sinespaciado"/>
        <w:jc w:val="center"/>
        <w:rPr>
          <w:rFonts w:ascii="Arial" w:hAnsi="Arial" w:cs="Arial"/>
          <w:b/>
          <w:bCs/>
          <w:sz w:val="24"/>
          <w:szCs w:val="24"/>
        </w:rPr>
      </w:pPr>
      <w:r>
        <w:rPr>
          <w:rFonts w:ascii="Arial" w:hAnsi="Arial" w:cs="Arial"/>
          <w:b/>
          <w:bCs/>
          <w:sz w:val="24"/>
          <w:szCs w:val="24"/>
        </w:rPr>
        <w:t>REAFIRMA GOBIERNO DE BJ MANTENERSE INFORMADO POR CANALES OFICIALES ANTE PRONÓSTICOS CLIMÁTICOS</w:t>
      </w:r>
    </w:p>
    <w:p w14:paraId="0D4D1C7C" w14:textId="77777777" w:rsidR="009C30FD" w:rsidRDefault="009C30FD" w:rsidP="0036450D">
      <w:pPr>
        <w:pStyle w:val="Sinespaciado"/>
        <w:jc w:val="both"/>
        <w:rPr>
          <w:rFonts w:ascii="Arial" w:hAnsi="Arial" w:cs="Arial"/>
          <w:b/>
          <w:bCs/>
          <w:sz w:val="24"/>
          <w:szCs w:val="24"/>
        </w:rPr>
      </w:pPr>
    </w:p>
    <w:p w14:paraId="46CC06D5" w14:textId="77777777" w:rsidR="001A0D16" w:rsidRPr="001A0D16" w:rsidRDefault="001A0D16" w:rsidP="001A0D16">
      <w:pPr>
        <w:pStyle w:val="Sinespaciado"/>
        <w:numPr>
          <w:ilvl w:val="0"/>
          <w:numId w:val="18"/>
        </w:numPr>
        <w:jc w:val="both"/>
        <w:rPr>
          <w:rFonts w:ascii="Arial" w:hAnsi="Arial" w:cs="Arial"/>
          <w:sz w:val="24"/>
          <w:szCs w:val="24"/>
        </w:rPr>
      </w:pPr>
      <w:r w:rsidRPr="001A0D16">
        <w:rPr>
          <w:rFonts w:ascii="Arial" w:hAnsi="Arial" w:cs="Arial"/>
          <w:sz w:val="24"/>
          <w:szCs w:val="24"/>
        </w:rPr>
        <w:t>Se mantiene el monitoreo de la posible trayectoria del huracán “</w:t>
      </w:r>
      <w:proofErr w:type="spellStart"/>
      <w:r w:rsidRPr="001A0D16">
        <w:rPr>
          <w:rFonts w:ascii="Arial" w:hAnsi="Arial" w:cs="Arial"/>
          <w:sz w:val="24"/>
          <w:szCs w:val="24"/>
        </w:rPr>
        <w:t>Beryl</w:t>
      </w:r>
      <w:proofErr w:type="spellEnd"/>
      <w:r w:rsidRPr="001A0D16">
        <w:rPr>
          <w:rFonts w:ascii="Arial" w:hAnsi="Arial" w:cs="Arial"/>
          <w:sz w:val="24"/>
          <w:szCs w:val="24"/>
        </w:rPr>
        <w:t xml:space="preserve">”, que hasta el momento no representa peligro para Quintana Roo </w:t>
      </w:r>
    </w:p>
    <w:p w14:paraId="26D10A21" w14:textId="54186448" w:rsidR="001A0D16" w:rsidRPr="001A0D16" w:rsidRDefault="001A0D16" w:rsidP="001A0D16">
      <w:pPr>
        <w:pStyle w:val="Sinespaciado"/>
        <w:ind w:left="720"/>
        <w:jc w:val="both"/>
        <w:rPr>
          <w:rFonts w:ascii="Arial" w:hAnsi="Arial" w:cs="Arial"/>
          <w:sz w:val="24"/>
          <w:szCs w:val="24"/>
        </w:rPr>
      </w:pPr>
      <w:r w:rsidRPr="001A0D16">
        <w:rPr>
          <w:rFonts w:ascii="Arial" w:hAnsi="Arial" w:cs="Arial"/>
          <w:sz w:val="24"/>
          <w:szCs w:val="24"/>
        </w:rPr>
        <w:t xml:space="preserve"> </w:t>
      </w:r>
    </w:p>
    <w:p w14:paraId="0F5D0FE8" w14:textId="3CBDDD8E" w:rsidR="001A0D16" w:rsidRPr="001A0D16" w:rsidRDefault="001A0D16" w:rsidP="001A0D16">
      <w:pPr>
        <w:pStyle w:val="Sinespaciado"/>
        <w:numPr>
          <w:ilvl w:val="0"/>
          <w:numId w:val="18"/>
        </w:numPr>
        <w:jc w:val="both"/>
        <w:rPr>
          <w:rFonts w:ascii="Arial" w:hAnsi="Arial" w:cs="Arial"/>
          <w:sz w:val="24"/>
          <w:szCs w:val="24"/>
        </w:rPr>
      </w:pPr>
      <w:r w:rsidRPr="001A0D16">
        <w:rPr>
          <w:rFonts w:ascii="Arial" w:hAnsi="Arial" w:cs="Arial"/>
          <w:sz w:val="24"/>
          <w:szCs w:val="24"/>
        </w:rPr>
        <w:t xml:space="preserve">La información oficial es emitida por la Comisión Nacional del Agua (CONAGUA), Ayuntamiento de Benito Juárez, Protección Civil del Gobierno del Estado y del municipio  </w:t>
      </w:r>
    </w:p>
    <w:p w14:paraId="3000C5C0" w14:textId="77777777" w:rsidR="001A0D16" w:rsidRDefault="001A0D16" w:rsidP="001A0D16">
      <w:pPr>
        <w:pStyle w:val="Sinespaciado"/>
        <w:ind w:left="720"/>
        <w:jc w:val="both"/>
        <w:rPr>
          <w:rFonts w:ascii="Arial" w:hAnsi="Arial" w:cs="Arial"/>
          <w:b/>
          <w:bCs/>
          <w:sz w:val="24"/>
          <w:szCs w:val="24"/>
        </w:rPr>
      </w:pPr>
    </w:p>
    <w:p w14:paraId="550242E1" w14:textId="77777777" w:rsidR="003F6D6B" w:rsidRPr="003F6D6B" w:rsidRDefault="00DD01BE" w:rsidP="003F6D6B">
      <w:pPr>
        <w:pStyle w:val="Sinespaciado"/>
        <w:jc w:val="both"/>
        <w:rPr>
          <w:rFonts w:ascii="Arial" w:hAnsi="Arial" w:cs="Arial"/>
          <w:sz w:val="24"/>
          <w:szCs w:val="24"/>
        </w:rPr>
      </w:pPr>
      <w:r>
        <w:rPr>
          <w:rFonts w:ascii="Arial" w:hAnsi="Arial" w:cs="Arial"/>
          <w:b/>
          <w:bCs/>
          <w:sz w:val="24"/>
          <w:szCs w:val="24"/>
        </w:rPr>
        <w:t xml:space="preserve">Cancún, Q. R., a </w:t>
      </w:r>
      <w:r w:rsidR="009C30FD">
        <w:rPr>
          <w:rFonts w:ascii="Arial" w:hAnsi="Arial" w:cs="Arial"/>
          <w:b/>
          <w:bCs/>
          <w:sz w:val="24"/>
          <w:szCs w:val="24"/>
        </w:rPr>
        <w:t>30</w:t>
      </w:r>
      <w:r w:rsidR="00835703" w:rsidRPr="00835703">
        <w:rPr>
          <w:rFonts w:ascii="Arial" w:hAnsi="Arial" w:cs="Arial"/>
          <w:b/>
          <w:bCs/>
          <w:sz w:val="24"/>
          <w:szCs w:val="24"/>
        </w:rPr>
        <w:t xml:space="preserve"> de junio de 2024.-</w:t>
      </w:r>
      <w:r w:rsidR="00BE0C22">
        <w:rPr>
          <w:rFonts w:ascii="Arial" w:hAnsi="Arial" w:cs="Arial"/>
          <w:sz w:val="24"/>
          <w:szCs w:val="24"/>
        </w:rPr>
        <w:t xml:space="preserve"> </w:t>
      </w:r>
      <w:r w:rsidR="003F6D6B" w:rsidRPr="003F6D6B">
        <w:rPr>
          <w:rFonts w:ascii="Arial" w:hAnsi="Arial" w:cs="Arial"/>
          <w:sz w:val="24"/>
          <w:szCs w:val="24"/>
        </w:rPr>
        <w:t>Ante la emisión de la Alerta Azul que representa Peligro Mínimo por el acercamiento del huracán “</w:t>
      </w:r>
      <w:proofErr w:type="spellStart"/>
      <w:r w:rsidR="003F6D6B" w:rsidRPr="003F6D6B">
        <w:rPr>
          <w:rFonts w:ascii="Arial" w:hAnsi="Arial" w:cs="Arial"/>
          <w:sz w:val="24"/>
          <w:szCs w:val="24"/>
        </w:rPr>
        <w:t>Beryl</w:t>
      </w:r>
      <w:proofErr w:type="spellEnd"/>
      <w:r w:rsidR="003F6D6B" w:rsidRPr="003F6D6B">
        <w:rPr>
          <w:rFonts w:ascii="Arial" w:hAnsi="Arial" w:cs="Arial"/>
          <w:sz w:val="24"/>
          <w:szCs w:val="24"/>
        </w:rPr>
        <w:t xml:space="preserve">” a la entidad, el Encargado de Despacho de la Presidencia Municipal de Benito Juárez, Pablo Gutiérrez Fernández, reiteró el llamado a la población para que se mantenga al tanto de la posible trayectoria del mismo y de cualquier pronóstico del clima durante toda la temporada de lluvias y ciclones que comprende de junio a noviembre, únicamente por canales de información de las autoridades oficiales, para evitar caer en desinformación en la comunidad. </w:t>
      </w:r>
    </w:p>
    <w:p w14:paraId="52CC87FB" w14:textId="77777777" w:rsidR="003F6D6B" w:rsidRPr="003F6D6B" w:rsidRDefault="003F6D6B" w:rsidP="003F6D6B">
      <w:pPr>
        <w:pStyle w:val="Sinespaciado"/>
        <w:jc w:val="both"/>
        <w:rPr>
          <w:rFonts w:ascii="Arial" w:hAnsi="Arial" w:cs="Arial"/>
          <w:sz w:val="24"/>
          <w:szCs w:val="24"/>
        </w:rPr>
      </w:pPr>
    </w:p>
    <w:p w14:paraId="0B8984A6" w14:textId="77777777" w:rsidR="003F6D6B" w:rsidRPr="003F6D6B" w:rsidRDefault="003F6D6B" w:rsidP="003F6D6B">
      <w:pPr>
        <w:pStyle w:val="Sinespaciado"/>
        <w:jc w:val="both"/>
        <w:rPr>
          <w:rFonts w:ascii="Arial" w:hAnsi="Arial" w:cs="Arial"/>
          <w:sz w:val="24"/>
          <w:szCs w:val="24"/>
        </w:rPr>
      </w:pPr>
      <w:r w:rsidRPr="003F6D6B">
        <w:rPr>
          <w:rFonts w:ascii="Arial" w:hAnsi="Arial" w:cs="Arial"/>
          <w:sz w:val="24"/>
          <w:szCs w:val="24"/>
        </w:rPr>
        <w:t xml:space="preserve">“Recordemos que la prevención y la información confiable son nuestras mejores herramientas. Manténganse seguros y preparados, pero sin alarmarse. Seguiremos informando conforme haya novedades”, dijo. </w:t>
      </w:r>
    </w:p>
    <w:p w14:paraId="35B28D53" w14:textId="77777777" w:rsidR="003F6D6B" w:rsidRPr="003F6D6B" w:rsidRDefault="003F6D6B" w:rsidP="003F6D6B">
      <w:pPr>
        <w:pStyle w:val="Sinespaciado"/>
        <w:jc w:val="both"/>
        <w:rPr>
          <w:rFonts w:ascii="Arial" w:hAnsi="Arial" w:cs="Arial"/>
          <w:sz w:val="24"/>
          <w:szCs w:val="24"/>
        </w:rPr>
      </w:pPr>
    </w:p>
    <w:p w14:paraId="1DE48BC3" w14:textId="77777777" w:rsidR="003F6D6B" w:rsidRPr="003F6D6B" w:rsidRDefault="003F6D6B" w:rsidP="003F6D6B">
      <w:pPr>
        <w:pStyle w:val="Sinespaciado"/>
        <w:jc w:val="both"/>
        <w:rPr>
          <w:rFonts w:ascii="Arial" w:hAnsi="Arial" w:cs="Arial"/>
          <w:sz w:val="24"/>
          <w:szCs w:val="24"/>
        </w:rPr>
      </w:pPr>
      <w:r w:rsidRPr="003F6D6B">
        <w:rPr>
          <w:rFonts w:ascii="Arial" w:hAnsi="Arial" w:cs="Arial"/>
          <w:sz w:val="24"/>
          <w:szCs w:val="24"/>
        </w:rPr>
        <w:t xml:space="preserve">Subrayó </w:t>
      </w:r>
      <w:proofErr w:type="gramStart"/>
      <w:r w:rsidRPr="003F6D6B">
        <w:rPr>
          <w:rFonts w:ascii="Arial" w:hAnsi="Arial" w:cs="Arial"/>
          <w:sz w:val="24"/>
          <w:szCs w:val="24"/>
        </w:rPr>
        <w:t>que</w:t>
      </w:r>
      <w:proofErr w:type="gramEnd"/>
      <w:r w:rsidRPr="003F6D6B">
        <w:rPr>
          <w:rFonts w:ascii="Arial" w:hAnsi="Arial" w:cs="Arial"/>
          <w:sz w:val="24"/>
          <w:szCs w:val="24"/>
        </w:rPr>
        <w:t xml:space="preserve"> en las últimas horas, se ha estado monitoreando el huracán “</w:t>
      </w:r>
      <w:proofErr w:type="spellStart"/>
      <w:r w:rsidRPr="003F6D6B">
        <w:rPr>
          <w:rFonts w:ascii="Arial" w:hAnsi="Arial" w:cs="Arial"/>
          <w:sz w:val="24"/>
          <w:szCs w:val="24"/>
        </w:rPr>
        <w:t>Beryl</w:t>
      </w:r>
      <w:proofErr w:type="spellEnd"/>
      <w:r w:rsidRPr="003F6D6B">
        <w:rPr>
          <w:rFonts w:ascii="Arial" w:hAnsi="Arial" w:cs="Arial"/>
          <w:sz w:val="24"/>
          <w:szCs w:val="24"/>
        </w:rPr>
        <w:t xml:space="preserve">” que de acuerdo a los informes meteorológicos, se encuentra a una considerable distancia de Cancún y no representa hasta el momento un peligro directo para la población, por lo que las autoridades continúan vigilando la trayectoria y evolución que cuente. </w:t>
      </w:r>
    </w:p>
    <w:p w14:paraId="63D26CD0" w14:textId="77777777" w:rsidR="003F6D6B" w:rsidRPr="003F6D6B" w:rsidRDefault="003F6D6B" w:rsidP="003F6D6B">
      <w:pPr>
        <w:pStyle w:val="Sinespaciado"/>
        <w:jc w:val="both"/>
        <w:rPr>
          <w:rFonts w:ascii="Arial" w:hAnsi="Arial" w:cs="Arial"/>
          <w:sz w:val="24"/>
          <w:szCs w:val="24"/>
        </w:rPr>
      </w:pPr>
    </w:p>
    <w:p w14:paraId="1AA55184" w14:textId="77777777" w:rsidR="003F6D6B" w:rsidRPr="003F6D6B" w:rsidRDefault="003F6D6B" w:rsidP="003F6D6B">
      <w:pPr>
        <w:pStyle w:val="Sinespaciado"/>
        <w:jc w:val="both"/>
        <w:rPr>
          <w:rFonts w:ascii="Arial" w:hAnsi="Arial" w:cs="Arial"/>
          <w:sz w:val="24"/>
          <w:szCs w:val="24"/>
        </w:rPr>
      </w:pPr>
      <w:r w:rsidRPr="003F6D6B">
        <w:rPr>
          <w:rFonts w:ascii="Arial" w:hAnsi="Arial" w:cs="Arial"/>
          <w:sz w:val="24"/>
          <w:szCs w:val="24"/>
        </w:rPr>
        <w:t xml:space="preserve">Pablo Gutiérrez destacó que de acuerdo al pronóstico presentado por el representante de la Comisión Nacional del Agua (CONAGUA) en el Puesto de Mando de Incidentes la noche del sábado 29 de junio, sólo hasta el martes 02 de julio se podrá conocer con mayor precisión, su ubicación y recorrido. </w:t>
      </w:r>
    </w:p>
    <w:p w14:paraId="5334E249" w14:textId="77777777" w:rsidR="003F6D6B" w:rsidRPr="003F6D6B" w:rsidRDefault="003F6D6B" w:rsidP="003F6D6B">
      <w:pPr>
        <w:pStyle w:val="Sinespaciado"/>
        <w:jc w:val="both"/>
        <w:rPr>
          <w:rFonts w:ascii="Arial" w:hAnsi="Arial" w:cs="Arial"/>
          <w:sz w:val="24"/>
          <w:szCs w:val="24"/>
        </w:rPr>
      </w:pPr>
    </w:p>
    <w:p w14:paraId="2ED9E03D" w14:textId="77777777" w:rsidR="003F6D6B" w:rsidRPr="003F6D6B" w:rsidRDefault="003F6D6B" w:rsidP="003F6D6B">
      <w:pPr>
        <w:pStyle w:val="Sinespaciado"/>
        <w:jc w:val="both"/>
        <w:rPr>
          <w:rFonts w:ascii="Arial" w:hAnsi="Arial" w:cs="Arial"/>
          <w:sz w:val="24"/>
          <w:szCs w:val="24"/>
        </w:rPr>
      </w:pPr>
      <w:r w:rsidRPr="003F6D6B">
        <w:rPr>
          <w:rFonts w:ascii="Arial" w:hAnsi="Arial" w:cs="Arial"/>
          <w:sz w:val="24"/>
          <w:szCs w:val="24"/>
        </w:rPr>
        <w:t xml:space="preserve">Por tanto, agregó, se recomienda a los </w:t>
      </w:r>
      <w:proofErr w:type="spellStart"/>
      <w:r w:rsidRPr="003F6D6B">
        <w:rPr>
          <w:rFonts w:ascii="Arial" w:hAnsi="Arial" w:cs="Arial"/>
          <w:sz w:val="24"/>
          <w:szCs w:val="24"/>
        </w:rPr>
        <w:t>benitojuarenses</w:t>
      </w:r>
      <w:proofErr w:type="spellEnd"/>
      <w:r w:rsidRPr="003F6D6B">
        <w:rPr>
          <w:rFonts w:ascii="Arial" w:hAnsi="Arial" w:cs="Arial"/>
          <w:sz w:val="24"/>
          <w:szCs w:val="24"/>
        </w:rPr>
        <w:t xml:space="preserve"> seguir las actualizaciones a través de las fuentes oficiales de información como son dicha dependencia del Gobierno de México, Protección Civil del Gobierno del Estado y de Benito Juárez, el Ayuntamiento de Benito Juárez, ya que la desinformación en situaciones como ésta, puede generar confusión y alarma innecesaria. </w:t>
      </w:r>
    </w:p>
    <w:p w14:paraId="777C5634" w14:textId="77777777" w:rsidR="003F6D6B" w:rsidRPr="003F6D6B" w:rsidRDefault="003F6D6B" w:rsidP="003F6D6B">
      <w:pPr>
        <w:pStyle w:val="Sinespaciado"/>
        <w:jc w:val="both"/>
        <w:rPr>
          <w:rFonts w:ascii="Arial" w:hAnsi="Arial" w:cs="Arial"/>
          <w:sz w:val="24"/>
          <w:szCs w:val="24"/>
        </w:rPr>
      </w:pPr>
    </w:p>
    <w:p w14:paraId="26C8171C" w14:textId="7804051E" w:rsidR="001A0D16" w:rsidRDefault="003F6D6B" w:rsidP="003F6D6B">
      <w:pPr>
        <w:pStyle w:val="Sinespaciado"/>
        <w:jc w:val="both"/>
        <w:rPr>
          <w:rFonts w:ascii="Arial" w:hAnsi="Arial" w:cs="Arial"/>
          <w:sz w:val="24"/>
          <w:szCs w:val="24"/>
        </w:rPr>
      </w:pPr>
      <w:r w:rsidRPr="003F6D6B">
        <w:rPr>
          <w:rFonts w:ascii="Arial" w:hAnsi="Arial" w:cs="Arial"/>
          <w:sz w:val="24"/>
          <w:szCs w:val="24"/>
        </w:rPr>
        <w:t xml:space="preserve">Nuevamente, recordó que las medidas preventivas son siempre aconsejables siempre en la temporada de huracanes que abarca de junio a noviembre, tales como </w:t>
      </w:r>
      <w:r w:rsidRPr="003F6D6B">
        <w:rPr>
          <w:rFonts w:ascii="Arial" w:hAnsi="Arial" w:cs="Arial"/>
          <w:sz w:val="24"/>
          <w:szCs w:val="24"/>
        </w:rPr>
        <w:lastRenderedPageBreak/>
        <w:t>revisar el plan de emergencia de familiar en casas y en negocios, al igual que preparar un almacenamiento básico de suministros que puedan requerirse, pero sobre todo estar atento a cualquier comunicado oficial.</w:t>
      </w:r>
    </w:p>
    <w:p w14:paraId="4EB8FC70" w14:textId="77777777" w:rsidR="001A0D16" w:rsidRDefault="001A0D16" w:rsidP="00D873BE">
      <w:pPr>
        <w:pStyle w:val="Sinespaciado"/>
        <w:jc w:val="both"/>
        <w:rPr>
          <w:rFonts w:ascii="Arial" w:hAnsi="Arial" w:cs="Arial"/>
          <w:sz w:val="24"/>
          <w:szCs w:val="24"/>
        </w:rPr>
      </w:pPr>
    </w:p>
    <w:p w14:paraId="0DC24FEC" w14:textId="3528FD0A" w:rsidR="00833FC9" w:rsidRPr="00835703" w:rsidRDefault="00835703" w:rsidP="00835703">
      <w:pPr>
        <w:pStyle w:val="Sinespaciado"/>
        <w:jc w:val="center"/>
        <w:rPr>
          <w:rFonts w:ascii="Arial" w:hAnsi="Arial" w:cs="Arial"/>
          <w:sz w:val="24"/>
          <w:szCs w:val="24"/>
        </w:rPr>
      </w:pPr>
      <w:r w:rsidRPr="00835703">
        <w:rPr>
          <w:rFonts w:ascii="Arial" w:hAnsi="Arial" w:cs="Arial"/>
          <w:sz w:val="24"/>
          <w:szCs w:val="24"/>
        </w:rPr>
        <w:t>************</w:t>
      </w:r>
    </w:p>
    <w:sectPr w:rsidR="00833FC9" w:rsidRPr="00835703"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8E6CD" w14:textId="77777777" w:rsidR="0035466B" w:rsidRDefault="0035466B" w:rsidP="0092028B">
      <w:r>
        <w:separator/>
      </w:r>
    </w:p>
  </w:endnote>
  <w:endnote w:type="continuationSeparator" w:id="0">
    <w:p w14:paraId="0BC7BD98" w14:textId="77777777" w:rsidR="0035466B" w:rsidRDefault="0035466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D8013" w14:textId="77777777" w:rsidR="0035466B" w:rsidRDefault="0035466B" w:rsidP="0092028B">
      <w:r>
        <w:separator/>
      </w:r>
    </w:p>
  </w:footnote>
  <w:footnote w:type="continuationSeparator" w:id="0">
    <w:p w14:paraId="23E39F1E" w14:textId="77777777" w:rsidR="0035466B" w:rsidRDefault="0035466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573910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3F6D6B">
                            <w:rPr>
                              <w:rFonts w:cstheme="minorHAnsi"/>
                              <w:b/>
                              <w:bCs/>
                              <w:lang w:val="es-ES"/>
                            </w:rPr>
                            <w:t>753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573910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3F6D6B">
                      <w:rPr>
                        <w:rFonts w:cstheme="minorHAnsi"/>
                        <w:b/>
                        <w:bCs/>
                        <w:lang w:val="es-ES"/>
                      </w:rPr>
                      <w:t>753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14A"/>
    <w:multiLevelType w:val="hybridMultilevel"/>
    <w:tmpl w:val="7E1ED09E"/>
    <w:lvl w:ilvl="0" w:tplc="BF84B80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8B699D"/>
    <w:multiLevelType w:val="hybridMultilevel"/>
    <w:tmpl w:val="FE5A82C6"/>
    <w:lvl w:ilvl="0" w:tplc="E35CF596">
      <w:start w:val="57"/>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9F2E67"/>
    <w:multiLevelType w:val="hybridMultilevel"/>
    <w:tmpl w:val="C92E7EE0"/>
    <w:lvl w:ilvl="0" w:tplc="D194AB3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4044DD"/>
    <w:multiLevelType w:val="hybridMultilevel"/>
    <w:tmpl w:val="44E2E1EC"/>
    <w:lvl w:ilvl="0" w:tplc="6018CBF0">
      <w:start w:val="5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91C75"/>
    <w:multiLevelType w:val="hybridMultilevel"/>
    <w:tmpl w:val="E250A0F4"/>
    <w:lvl w:ilvl="0" w:tplc="DAE8A7B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3092750">
    <w:abstractNumId w:val="7"/>
  </w:num>
  <w:num w:numId="2" w16cid:durableId="739670928">
    <w:abstractNumId w:val="16"/>
  </w:num>
  <w:num w:numId="3" w16cid:durableId="2027367798">
    <w:abstractNumId w:val="3"/>
  </w:num>
  <w:num w:numId="4" w16cid:durableId="798496011">
    <w:abstractNumId w:val="9"/>
  </w:num>
  <w:num w:numId="5" w16cid:durableId="2076001356">
    <w:abstractNumId w:val="11"/>
  </w:num>
  <w:num w:numId="6" w16cid:durableId="584994542">
    <w:abstractNumId w:val="1"/>
  </w:num>
  <w:num w:numId="7" w16cid:durableId="1626228104">
    <w:abstractNumId w:val="17"/>
  </w:num>
  <w:num w:numId="8" w16cid:durableId="58329666">
    <w:abstractNumId w:val="5"/>
  </w:num>
  <w:num w:numId="9" w16cid:durableId="975338674">
    <w:abstractNumId w:val="4"/>
  </w:num>
  <w:num w:numId="10" w16cid:durableId="1268272429">
    <w:abstractNumId w:val="2"/>
  </w:num>
  <w:num w:numId="11" w16cid:durableId="661852529">
    <w:abstractNumId w:val="6"/>
  </w:num>
  <w:num w:numId="12" w16cid:durableId="50884293">
    <w:abstractNumId w:val="14"/>
  </w:num>
  <w:num w:numId="13" w16cid:durableId="1286548192">
    <w:abstractNumId w:val="10"/>
  </w:num>
  <w:num w:numId="14" w16cid:durableId="1422524947">
    <w:abstractNumId w:val="15"/>
  </w:num>
  <w:num w:numId="15" w16cid:durableId="1002587848">
    <w:abstractNumId w:val="13"/>
  </w:num>
  <w:num w:numId="16" w16cid:durableId="762803863">
    <w:abstractNumId w:val="12"/>
  </w:num>
  <w:num w:numId="17" w16cid:durableId="149834415">
    <w:abstractNumId w:val="8"/>
  </w:num>
  <w:num w:numId="18" w16cid:durableId="201052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1B63"/>
    <w:rsid w:val="000329AC"/>
    <w:rsid w:val="0004708B"/>
    <w:rsid w:val="0005079F"/>
    <w:rsid w:val="00067118"/>
    <w:rsid w:val="00094942"/>
    <w:rsid w:val="000B62FF"/>
    <w:rsid w:val="000C25FB"/>
    <w:rsid w:val="000C5340"/>
    <w:rsid w:val="000D18FB"/>
    <w:rsid w:val="00111F21"/>
    <w:rsid w:val="001251F8"/>
    <w:rsid w:val="0014199E"/>
    <w:rsid w:val="00153531"/>
    <w:rsid w:val="00196126"/>
    <w:rsid w:val="001A0D16"/>
    <w:rsid w:val="001A6556"/>
    <w:rsid w:val="001A6E85"/>
    <w:rsid w:val="001C2844"/>
    <w:rsid w:val="001C429E"/>
    <w:rsid w:val="001E1445"/>
    <w:rsid w:val="002026C4"/>
    <w:rsid w:val="0021216F"/>
    <w:rsid w:val="00221361"/>
    <w:rsid w:val="002400A5"/>
    <w:rsid w:val="00260E8D"/>
    <w:rsid w:val="0027105C"/>
    <w:rsid w:val="0029683D"/>
    <w:rsid w:val="002A38C5"/>
    <w:rsid w:val="002B1033"/>
    <w:rsid w:val="002D1BE8"/>
    <w:rsid w:val="002F0A83"/>
    <w:rsid w:val="0032074A"/>
    <w:rsid w:val="003319CB"/>
    <w:rsid w:val="003425A3"/>
    <w:rsid w:val="003425F7"/>
    <w:rsid w:val="0035466B"/>
    <w:rsid w:val="00361F2C"/>
    <w:rsid w:val="0036450D"/>
    <w:rsid w:val="00375F71"/>
    <w:rsid w:val="003B09F3"/>
    <w:rsid w:val="003E4CF9"/>
    <w:rsid w:val="003E64E6"/>
    <w:rsid w:val="003F6D6B"/>
    <w:rsid w:val="00403535"/>
    <w:rsid w:val="004433C5"/>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62395"/>
    <w:rsid w:val="005816E8"/>
    <w:rsid w:val="00583768"/>
    <w:rsid w:val="005B7B93"/>
    <w:rsid w:val="005D3ED9"/>
    <w:rsid w:val="00634D39"/>
    <w:rsid w:val="0063616E"/>
    <w:rsid w:val="0065406D"/>
    <w:rsid w:val="00654680"/>
    <w:rsid w:val="00656244"/>
    <w:rsid w:val="006632C5"/>
    <w:rsid w:val="0066440A"/>
    <w:rsid w:val="0067627D"/>
    <w:rsid w:val="006960A5"/>
    <w:rsid w:val="006A1CAC"/>
    <w:rsid w:val="006A2CF5"/>
    <w:rsid w:val="006C5860"/>
    <w:rsid w:val="006F0C0F"/>
    <w:rsid w:val="006F54F3"/>
    <w:rsid w:val="0070322A"/>
    <w:rsid w:val="00704636"/>
    <w:rsid w:val="00714BC8"/>
    <w:rsid w:val="00725BC1"/>
    <w:rsid w:val="00727F70"/>
    <w:rsid w:val="00744B32"/>
    <w:rsid w:val="00751B55"/>
    <w:rsid w:val="00751D5E"/>
    <w:rsid w:val="00771DF7"/>
    <w:rsid w:val="00794160"/>
    <w:rsid w:val="007956E4"/>
    <w:rsid w:val="007B128D"/>
    <w:rsid w:val="007C7C66"/>
    <w:rsid w:val="007E0B4C"/>
    <w:rsid w:val="007F3DEC"/>
    <w:rsid w:val="00802082"/>
    <w:rsid w:val="00822E90"/>
    <w:rsid w:val="00833FC9"/>
    <w:rsid w:val="00835703"/>
    <w:rsid w:val="00835CA4"/>
    <w:rsid w:val="0089057B"/>
    <w:rsid w:val="00893676"/>
    <w:rsid w:val="008A3EC0"/>
    <w:rsid w:val="008A4BCD"/>
    <w:rsid w:val="008B6DC3"/>
    <w:rsid w:val="008C2F4E"/>
    <w:rsid w:val="008F6697"/>
    <w:rsid w:val="00906FFD"/>
    <w:rsid w:val="00914C47"/>
    <w:rsid w:val="0091641D"/>
    <w:rsid w:val="0092028B"/>
    <w:rsid w:val="0092643C"/>
    <w:rsid w:val="00926E32"/>
    <w:rsid w:val="0093397D"/>
    <w:rsid w:val="009507CA"/>
    <w:rsid w:val="00955B6B"/>
    <w:rsid w:val="009B6027"/>
    <w:rsid w:val="009C0DC7"/>
    <w:rsid w:val="009C30FD"/>
    <w:rsid w:val="009D2BE0"/>
    <w:rsid w:val="009D4A58"/>
    <w:rsid w:val="009E11F6"/>
    <w:rsid w:val="009F28EB"/>
    <w:rsid w:val="00A120E6"/>
    <w:rsid w:val="00A21FB4"/>
    <w:rsid w:val="00A3141A"/>
    <w:rsid w:val="00A4359A"/>
    <w:rsid w:val="00A5157D"/>
    <w:rsid w:val="00A532FD"/>
    <w:rsid w:val="00A544E5"/>
    <w:rsid w:val="00A5698C"/>
    <w:rsid w:val="00A65DC8"/>
    <w:rsid w:val="00A87F84"/>
    <w:rsid w:val="00A939E1"/>
    <w:rsid w:val="00AA45D3"/>
    <w:rsid w:val="00AC6469"/>
    <w:rsid w:val="00AC7FCB"/>
    <w:rsid w:val="00AD0588"/>
    <w:rsid w:val="00AE1776"/>
    <w:rsid w:val="00AE242A"/>
    <w:rsid w:val="00AE35FF"/>
    <w:rsid w:val="00B20549"/>
    <w:rsid w:val="00B35B1C"/>
    <w:rsid w:val="00B446D9"/>
    <w:rsid w:val="00B57964"/>
    <w:rsid w:val="00BA3047"/>
    <w:rsid w:val="00BC00FC"/>
    <w:rsid w:val="00BC0A9F"/>
    <w:rsid w:val="00BC7367"/>
    <w:rsid w:val="00BD5728"/>
    <w:rsid w:val="00BE0C22"/>
    <w:rsid w:val="00C536F9"/>
    <w:rsid w:val="00C71425"/>
    <w:rsid w:val="00C822E6"/>
    <w:rsid w:val="00C948AD"/>
    <w:rsid w:val="00C9641E"/>
    <w:rsid w:val="00CB2A24"/>
    <w:rsid w:val="00CD06BD"/>
    <w:rsid w:val="00CD14AB"/>
    <w:rsid w:val="00D05212"/>
    <w:rsid w:val="00D23899"/>
    <w:rsid w:val="00D26953"/>
    <w:rsid w:val="00D301AB"/>
    <w:rsid w:val="00D36864"/>
    <w:rsid w:val="00D43A89"/>
    <w:rsid w:val="00D6624F"/>
    <w:rsid w:val="00D70469"/>
    <w:rsid w:val="00D80EDE"/>
    <w:rsid w:val="00D8410C"/>
    <w:rsid w:val="00D873BE"/>
    <w:rsid w:val="00D91CB5"/>
    <w:rsid w:val="00DB4A94"/>
    <w:rsid w:val="00DC73C2"/>
    <w:rsid w:val="00DD01BE"/>
    <w:rsid w:val="00DE42CE"/>
    <w:rsid w:val="00DF1CF4"/>
    <w:rsid w:val="00E30B5F"/>
    <w:rsid w:val="00E33B2C"/>
    <w:rsid w:val="00E341A9"/>
    <w:rsid w:val="00E90C7C"/>
    <w:rsid w:val="00E9540E"/>
    <w:rsid w:val="00EA055A"/>
    <w:rsid w:val="00EA339E"/>
    <w:rsid w:val="00EA6398"/>
    <w:rsid w:val="00EB3003"/>
    <w:rsid w:val="00EC7015"/>
    <w:rsid w:val="00EC7BE5"/>
    <w:rsid w:val="00ED16A2"/>
    <w:rsid w:val="00EE47E2"/>
    <w:rsid w:val="00EE6F15"/>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010D670-98E9-41A1-AE27-1ACF93B0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4B46-8147-4E58-8C8A-9FFB9366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victor hugo garcia sanchez</cp:lastModifiedBy>
  <cp:revision>3</cp:revision>
  <dcterms:created xsi:type="dcterms:W3CDTF">2024-06-30T16:22:00Z</dcterms:created>
  <dcterms:modified xsi:type="dcterms:W3CDTF">2024-06-30T19:07:00Z</dcterms:modified>
</cp:coreProperties>
</file>